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1E" w:rsidRPr="0042021E" w:rsidRDefault="00734770" w:rsidP="00B551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</w:t>
      </w:r>
      <w:r w:rsidR="006C4FC5" w:rsidRPr="0042021E">
        <w:rPr>
          <w:rFonts w:ascii="Times New Roman" w:hAnsi="Times New Roman" w:cs="Times New Roman"/>
        </w:rPr>
        <w:t>,</w:t>
      </w:r>
      <w:r w:rsidR="0022484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C01337">
        <w:rPr>
          <w:rFonts w:ascii="Times New Roman" w:hAnsi="Times New Roman" w:cs="Times New Roman"/>
        </w:rPr>
        <w:t>11</w:t>
      </w:r>
      <w:r w:rsidR="0066729D" w:rsidRPr="0042021E">
        <w:rPr>
          <w:rFonts w:ascii="Times New Roman" w:hAnsi="Times New Roman" w:cs="Times New Roman"/>
        </w:rPr>
        <w:t>.2</w:t>
      </w:r>
      <w:r w:rsidR="00D77271" w:rsidRPr="0042021E">
        <w:rPr>
          <w:rFonts w:ascii="Times New Roman" w:hAnsi="Times New Roman" w:cs="Times New Roman"/>
        </w:rPr>
        <w:t>017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163E1E" w:rsidRPr="00BD032A" w:rsidRDefault="00583B5F" w:rsidP="00BD032A">
      <w:pPr>
        <w:jc w:val="center"/>
      </w:pPr>
      <w:r w:rsidRPr="0042021E">
        <w:rPr>
          <w:rFonts w:ascii="Times New Roman" w:hAnsi="Times New Roman" w:cs="Times New Roman"/>
          <w:b/>
        </w:rPr>
        <w:t>REGULAMIN KONKURSU „</w:t>
      </w:r>
      <w:r w:rsidR="00C01337" w:rsidRPr="00C01337">
        <w:rPr>
          <w:rFonts w:ascii="Times New Roman" w:hAnsi="Times New Roman" w:cs="Times New Roman"/>
        </w:rPr>
        <w:t>Bezpieczny fotelik dla Twojego dziecka</w:t>
      </w:r>
      <w:r w:rsidRPr="00583B5F">
        <w:rPr>
          <w:rFonts w:ascii="Times New Roman" w:hAnsi="Times New Roman" w:cs="Times New Roman"/>
          <w:b/>
        </w:rPr>
        <w:t>”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</w:t>
      </w:r>
      <w:r w:rsidR="0027548B">
        <w:rPr>
          <w:rFonts w:ascii="Times New Roman" w:hAnsi="Times New Roman" w:cs="Times New Roman"/>
        </w:rPr>
        <w:t>Grupa CzasDzieci.pl</w:t>
      </w:r>
      <w:r w:rsidRPr="00B5517D">
        <w:rPr>
          <w:rFonts w:ascii="Times New Roman" w:hAnsi="Times New Roman" w:cs="Times New Roman"/>
        </w:rPr>
        <w:t xml:space="preserve"> sp. z o.o. z siedzibą w </w:t>
      </w:r>
      <w:r w:rsidR="0027548B">
        <w:rPr>
          <w:rFonts w:ascii="Times New Roman" w:hAnsi="Times New Roman" w:cs="Times New Roman"/>
        </w:rPr>
        <w:t>Krakowi</w:t>
      </w:r>
      <w:r w:rsidRPr="00B5517D">
        <w:rPr>
          <w:rFonts w:ascii="Times New Roman" w:hAnsi="Times New Roman" w:cs="Times New Roman"/>
        </w:rPr>
        <w:t xml:space="preserve">e, </w:t>
      </w:r>
      <w:r w:rsidR="006C4FC5" w:rsidRPr="00B5517D">
        <w:rPr>
          <w:rFonts w:ascii="Times New Roman" w:hAnsi="Times New Roman" w:cs="Times New Roman"/>
        </w:rPr>
        <w:br/>
      </w:r>
      <w:r w:rsidR="0027548B">
        <w:rPr>
          <w:rFonts w:ascii="Times New Roman" w:hAnsi="Times New Roman" w:cs="Times New Roman"/>
        </w:rPr>
        <w:t>31-104, ul. Felicjanek 10/17</w:t>
      </w:r>
      <w:r w:rsidRPr="00B5517D">
        <w:rPr>
          <w:rFonts w:ascii="Times New Roman" w:hAnsi="Times New Roman" w:cs="Times New Roman"/>
        </w:rPr>
        <w:t xml:space="preserve">. </w:t>
      </w:r>
    </w:p>
    <w:p w:rsidR="0022484C" w:rsidRDefault="0027548B" w:rsidP="00224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Fundatorem nagród jest </w:t>
      </w:r>
      <w:r w:rsidR="00C01337">
        <w:rPr>
          <w:rFonts w:ascii="Times New Roman" w:hAnsi="Times New Roman" w:cs="Times New Roman"/>
        </w:rPr>
        <w:t>sklep</w:t>
      </w:r>
      <w:r>
        <w:rPr>
          <w:rFonts w:ascii="Times New Roman" w:hAnsi="Times New Roman" w:cs="Times New Roman"/>
        </w:rPr>
        <w:t xml:space="preserve"> </w:t>
      </w:r>
      <w:r w:rsidR="00C01337">
        <w:rPr>
          <w:rFonts w:ascii="Times New Roman" w:hAnsi="Times New Roman" w:cs="Times New Roman"/>
        </w:rPr>
        <w:t>TOSIA.pl</w:t>
      </w:r>
      <w:r>
        <w:rPr>
          <w:rFonts w:ascii="Times New Roman" w:hAnsi="Times New Roman" w:cs="Times New Roman"/>
        </w:rPr>
        <w:t xml:space="preserve"> </w:t>
      </w:r>
      <w:r w:rsidR="0022484C">
        <w:rPr>
          <w:lang w:eastAsia="en-US"/>
        </w:rPr>
        <w:t xml:space="preserve"> </w:t>
      </w:r>
      <w:proofErr w:type="spellStart"/>
      <w:r w:rsidR="0022484C">
        <w:rPr>
          <w:lang w:eastAsia="en-US"/>
        </w:rPr>
        <w:t>pl</w:t>
      </w:r>
      <w:proofErr w:type="spellEnd"/>
      <w:r w:rsidR="0022484C">
        <w:rPr>
          <w:lang w:eastAsia="en-US"/>
        </w:rPr>
        <w:t xml:space="preserve"> spółka z ograniczoną odpowiedzialnością spółka komandytowa z siedzibą w Warszawie, 03-667, ul. Mleczna 18.</w:t>
      </w:r>
    </w:p>
    <w:p w:rsidR="00163E1E" w:rsidRPr="00B5517D" w:rsidRDefault="0027548B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163E1E" w:rsidRPr="00B5517D">
        <w:rPr>
          <w:rFonts w:ascii="Times New Roman" w:hAnsi="Times New Roman" w:cs="Times New Roman"/>
        </w:rPr>
        <w:t>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22484C">
        <w:rPr>
          <w:rFonts w:ascii="Times New Roman" w:hAnsi="Times New Roman"/>
        </w:rPr>
        <w:t>10</w:t>
      </w:r>
      <w:r w:rsidR="00C01337">
        <w:rPr>
          <w:rFonts w:ascii="Times New Roman" w:hAnsi="Times New Roman"/>
        </w:rPr>
        <w:t>.11</w:t>
      </w:r>
      <w:r w:rsidR="008969A3">
        <w:rPr>
          <w:rFonts w:ascii="Times New Roman" w:hAnsi="Times New Roman"/>
        </w:rPr>
        <w:t xml:space="preserve">.2017 do </w:t>
      </w:r>
      <w:r w:rsidR="00C01337">
        <w:rPr>
          <w:rFonts w:ascii="Times New Roman" w:hAnsi="Times New Roman"/>
        </w:rPr>
        <w:t>26</w:t>
      </w:r>
      <w:r w:rsidR="008969A3">
        <w:rPr>
          <w:rFonts w:ascii="Times New Roman" w:hAnsi="Times New Roman"/>
        </w:rPr>
        <w:t>.</w:t>
      </w:r>
      <w:r w:rsidR="00C01337">
        <w:rPr>
          <w:rFonts w:ascii="Times New Roman" w:hAnsi="Times New Roman"/>
        </w:rPr>
        <w:t>11</w:t>
      </w:r>
      <w:r w:rsidR="0009056F">
        <w:rPr>
          <w:rFonts w:ascii="Times New Roman" w:hAnsi="Times New Roman"/>
        </w:rPr>
        <w:t>.2017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163E1E" w:rsidRDefault="00163E1E" w:rsidP="002D349A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2D349A" w:rsidRPr="0042021E" w:rsidRDefault="002D349A" w:rsidP="002D349A">
      <w:pPr>
        <w:spacing w:after="120"/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734770" w:rsidRDefault="006C4FC5" w:rsidP="00734770">
      <w:pPr>
        <w:jc w:val="both"/>
      </w:pPr>
      <w:r w:rsidRPr="0009056F">
        <w:rPr>
          <w:rFonts w:ascii="Times New Roman" w:hAnsi="Times New Roman" w:cs="Times New Roman"/>
        </w:rPr>
        <w:t xml:space="preserve">3.1. W celu uczestnictwa w konkursie należy </w:t>
      </w:r>
      <w:r w:rsidR="00D35731" w:rsidRPr="0009056F">
        <w:rPr>
          <w:rFonts w:ascii="Times New Roman" w:hAnsi="Times New Roman" w:cs="Times New Roman"/>
        </w:rPr>
        <w:t>przesłać</w:t>
      </w:r>
      <w:r w:rsidRPr="0009056F">
        <w:rPr>
          <w:rFonts w:ascii="Times New Roman" w:hAnsi="Times New Roman" w:cs="Times New Roman"/>
        </w:rPr>
        <w:t xml:space="preserve"> na adre</w:t>
      </w:r>
      <w:bookmarkStart w:id="0" w:name="_GoBack"/>
      <w:bookmarkEnd w:id="0"/>
      <w:r w:rsidRPr="0009056F">
        <w:rPr>
          <w:rFonts w:ascii="Times New Roman" w:hAnsi="Times New Roman" w:cs="Times New Roman"/>
        </w:rPr>
        <w:t xml:space="preserve">s </w:t>
      </w:r>
      <w:r w:rsidR="00D35731" w:rsidRPr="0009056F">
        <w:rPr>
          <w:rFonts w:ascii="Times New Roman" w:hAnsi="Times New Roman" w:cs="Times New Roman"/>
        </w:rPr>
        <w:t xml:space="preserve">mail: </w:t>
      </w:r>
      <w:r w:rsidR="00206636" w:rsidRPr="00D104D9">
        <w:rPr>
          <w:rFonts w:ascii="Times New Roman" w:hAnsi="Times New Roman" w:cs="Times New Roman"/>
          <w:b/>
        </w:rPr>
        <w:t>konkursy11@czasdzieci.pl</w:t>
      </w:r>
      <w:r w:rsidR="00A161C2" w:rsidRPr="0009056F">
        <w:rPr>
          <w:rFonts w:ascii="Times New Roman" w:hAnsi="Times New Roman" w:cs="Times New Roman"/>
        </w:rPr>
        <w:t xml:space="preserve"> </w:t>
      </w:r>
      <w:r w:rsidR="00A161C2" w:rsidRPr="0009056F">
        <w:rPr>
          <w:rFonts w:ascii="Times New Roman" w:hAnsi="Times New Roman" w:cs="Times New Roman"/>
        </w:rPr>
        <w:br/>
      </w:r>
      <w:r w:rsidR="00D35731" w:rsidRPr="0009056F">
        <w:rPr>
          <w:rFonts w:ascii="Times New Roman" w:hAnsi="Times New Roman" w:cs="Times New Roman"/>
        </w:rPr>
        <w:t>z dopiskie</w:t>
      </w:r>
      <w:r w:rsidR="002D349A">
        <w:rPr>
          <w:rFonts w:ascii="Times New Roman" w:hAnsi="Times New Roman" w:cs="Times New Roman"/>
        </w:rPr>
        <w:t xml:space="preserve">m </w:t>
      </w:r>
      <w:r w:rsidR="00BD032A">
        <w:rPr>
          <w:rFonts w:ascii="Times New Roman" w:hAnsi="Times New Roman" w:cs="Times New Roman"/>
        </w:rPr>
        <w:t>„</w:t>
      </w:r>
      <w:r w:rsidR="00C01337" w:rsidRPr="00C01337">
        <w:rPr>
          <w:rFonts w:ascii="Times New Roman" w:hAnsi="Times New Roman" w:cs="Times New Roman"/>
        </w:rPr>
        <w:t>Bezpieczny fotelik</w:t>
      </w:r>
      <w:r w:rsidR="002D349A" w:rsidRPr="002D349A">
        <w:rPr>
          <w:rFonts w:ascii="Times New Roman" w:hAnsi="Times New Roman" w:cs="Times New Roman"/>
        </w:rPr>
        <w:t>”</w:t>
      </w:r>
      <w:r w:rsidR="002D349A" w:rsidRPr="004A1A9F">
        <w:rPr>
          <w:rFonts w:ascii="Times New Roman" w:hAnsi="Times New Roman" w:cs="Times New Roman"/>
        </w:rPr>
        <w:t xml:space="preserve"> </w:t>
      </w:r>
      <w:r w:rsidR="0027548B">
        <w:rPr>
          <w:rFonts w:ascii="Times New Roman" w:hAnsi="Times New Roman" w:cs="Times New Roman"/>
        </w:rPr>
        <w:t>odpowiedzi na konkursowe pytania.</w:t>
      </w:r>
      <w:r w:rsidR="00734770" w:rsidRPr="00734770">
        <w:t xml:space="preserve"> </w:t>
      </w:r>
    </w:p>
    <w:p w:rsidR="00734770" w:rsidRPr="00734770" w:rsidRDefault="00734770" w:rsidP="0073477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7347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</w:t>
      </w:r>
      <w:r w:rsidR="004D611C">
        <w:rPr>
          <w:rFonts w:ascii="Times New Roman" w:hAnsi="Times New Roman" w:cs="Times New Roman"/>
        </w:rPr>
        <w:t>.</w:t>
      </w:r>
      <w:r w:rsidRPr="00734770">
        <w:rPr>
          <w:rFonts w:ascii="Times New Roman" w:hAnsi="Times New Roman" w:cs="Times New Roman"/>
        </w:rPr>
        <w:t xml:space="preserve"> Każde z nadesłanych zgłoszeń powinno zawierać następujące in</w:t>
      </w:r>
      <w:r>
        <w:rPr>
          <w:rFonts w:ascii="Times New Roman" w:hAnsi="Times New Roman" w:cs="Times New Roman"/>
        </w:rPr>
        <w:t xml:space="preserve">formacje: dane korespondencyjne </w:t>
      </w:r>
      <w:r w:rsidRPr="00734770">
        <w:rPr>
          <w:rFonts w:ascii="Times New Roman" w:hAnsi="Times New Roman" w:cs="Times New Roman"/>
        </w:rPr>
        <w:t>oraz numer telefonu uczestnika.</w:t>
      </w:r>
    </w:p>
    <w:p w:rsidR="00734770" w:rsidRPr="00734770" w:rsidRDefault="00734770" w:rsidP="0073477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7347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</w:t>
      </w:r>
      <w:r w:rsidR="004D611C">
        <w:rPr>
          <w:rFonts w:ascii="Times New Roman" w:hAnsi="Times New Roman" w:cs="Times New Roman"/>
        </w:rPr>
        <w:t>.</w:t>
      </w:r>
      <w:r w:rsidRPr="00734770">
        <w:rPr>
          <w:rFonts w:ascii="Times New Roman" w:hAnsi="Times New Roman" w:cs="Times New Roman"/>
        </w:rPr>
        <w:t xml:space="preserve"> Odmowa podania przedmiotowych danych jest równoznaczna z rezygnacją z nagrody.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C01337">
        <w:rPr>
          <w:rFonts w:ascii="Times New Roman" w:hAnsi="Times New Roman"/>
        </w:rPr>
        <w:t xml:space="preserve">9.11.2017 do 26.11.2017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4A1A9F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ORGANIZATORA KONKURSU wybierze </w:t>
      </w:r>
      <w:r w:rsidR="00C01337">
        <w:rPr>
          <w:rFonts w:ascii="Times New Roman" w:hAnsi="Times New Roman" w:cs="Times New Roman"/>
        </w:rPr>
        <w:t>2</w:t>
      </w:r>
      <w:r w:rsidR="008969A3">
        <w:rPr>
          <w:rFonts w:ascii="Times New Roman" w:hAnsi="Times New Roman" w:cs="Times New Roman"/>
        </w:rPr>
        <w:t xml:space="preserve"> najciekawsze</w:t>
      </w:r>
      <w:r w:rsidR="00D35731" w:rsidRPr="0042021E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odpowied</w:t>
      </w:r>
      <w:r w:rsidR="0027548B">
        <w:rPr>
          <w:rFonts w:ascii="Times New Roman" w:hAnsi="Times New Roman" w:cs="Times New Roman"/>
        </w:rPr>
        <w:t>zi</w:t>
      </w:r>
      <w:r w:rsidR="00C01337">
        <w:rPr>
          <w:rFonts w:ascii="Times New Roman" w:hAnsi="Times New Roman" w:cs="Times New Roman"/>
        </w:rPr>
        <w:t>.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C01337">
        <w:rPr>
          <w:rFonts w:ascii="Times New Roman" w:hAnsi="Times New Roman" w:cs="Times New Roman"/>
        </w:rPr>
        <w:t>4</w:t>
      </w:r>
      <w:r w:rsidR="008969A3">
        <w:rPr>
          <w:rFonts w:ascii="Times New Roman" w:hAnsi="Times New Roman" w:cs="Times New Roman"/>
        </w:rPr>
        <w:t>.</w:t>
      </w:r>
      <w:r w:rsidR="00C01337">
        <w:rPr>
          <w:rFonts w:ascii="Times New Roman" w:hAnsi="Times New Roman" w:cs="Times New Roman"/>
        </w:rPr>
        <w:t>12</w:t>
      </w:r>
      <w:r w:rsidR="0042021E" w:rsidRPr="0042021E">
        <w:rPr>
          <w:rFonts w:ascii="Times New Roman" w:hAnsi="Times New Roman" w:cs="Times New Roman"/>
        </w:rPr>
        <w:t>.2017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r w:rsidR="00D05D4D" w:rsidRPr="0027548B">
        <w:rPr>
          <w:rFonts w:ascii="Times New Roman" w:hAnsi="Times New Roman" w:cs="Times New Roman"/>
        </w:rPr>
        <w:t>http:</w:t>
      </w:r>
      <w:r w:rsidR="0027548B">
        <w:rPr>
          <w:rFonts w:ascii="Times New Roman" w:hAnsi="Times New Roman" w:cs="Times New Roman"/>
        </w:rPr>
        <w:t>//czasdzieci.pl/</w:t>
      </w:r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734770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lastRenderedPageBreak/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734770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B5517D" w:rsidRPr="00B5517D">
        <w:rPr>
          <w:rFonts w:ascii="Times New Roman" w:hAnsi="Times New Roman" w:cs="Times New Roman"/>
        </w:rPr>
        <w:t>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>w celach informacyjno-marketingowych Organizatora. Podając swoje dane osobowe Uczestnik wyraża zgodę na ich przetwarzanie. Administratorem tych danych jest Organizator</w:t>
      </w:r>
      <w:r w:rsidR="00734770">
        <w:rPr>
          <w:rFonts w:ascii="Times New Roman" w:hAnsi="Times New Roman" w:cs="Times New Roman"/>
        </w:rPr>
        <w:t>.</w:t>
      </w:r>
      <w:r w:rsidRPr="00B5517D">
        <w:rPr>
          <w:rFonts w:ascii="Times New Roman" w:hAnsi="Times New Roman" w:cs="Times New Roman"/>
        </w:rPr>
        <w:t xml:space="preserve">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06636"/>
    <w:rsid w:val="0022484C"/>
    <w:rsid w:val="0023065D"/>
    <w:rsid w:val="0027548B"/>
    <w:rsid w:val="00292C4C"/>
    <w:rsid w:val="002D349A"/>
    <w:rsid w:val="00301397"/>
    <w:rsid w:val="00317071"/>
    <w:rsid w:val="003739FC"/>
    <w:rsid w:val="003A5690"/>
    <w:rsid w:val="003B79E2"/>
    <w:rsid w:val="003D5074"/>
    <w:rsid w:val="003E78B2"/>
    <w:rsid w:val="0042021E"/>
    <w:rsid w:val="00425151"/>
    <w:rsid w:val="004A1A9F"/>
    <w:rsid w:val="004C311E"/>
    <w:rsid w:val="004C4E6F"/>
    <w:rsid w:val="004D611C"/>
    <w:rsid w:val="00533851"/>
    <w:rsid w:val="0054087A"/>
    <w:rsid w:val="00557B7F"/>
    <w:rsid w:val="00565B92"/>
    <w:rsid w:val="00583B5F"/>
    <w:rsid w:val="005B7FB4"/>
    <w:rsid w:val="005C016C"/>
    <w:rsid w:val="00611AC3"/>
    <w:rsid w:val="00645D9E"/>
    <w:rsid w:val="00654AAA"/>
    <w:rsid w:val="0066729D"/>
    <w:rsid w:val="0068792A"/>
    <w:rsid w:val="006A375F"/>
    <w:rsid w:val="006C4FC5"/>
    <w:rsid w:val="00705A2C"/>
    <w:rsid w:val="007332E7"/>
    <w:rsid w:val="00734770"/>
    <w:rsid w:val="00764868"/>
    <w:rsid w:val="00810B15"/>
    <w:rsid w:val="0088078E"/>
    <w:rsid w:val="008969A3"/>
    <w:rsid w:val="008D04F6"/>
    <w:rsid w:val="008E4926"/>
    <w:rsid w:val="00917038"/>
    <w:rsid w:val="00945879"/>
    <w:rsid w:val="00951F90"/>
    <w:rsid w:val="009D12E4"/>
    <w:rsid w:val="00A161C2"/>
    <w:rsid w:val="00A25698"/>
    <w:rsid w:val="00A50830"/>
    <w:rsid w:val="00A65355"/>
    <w:rsid w:val="00AA6934"/>
    <w:rsid w:val="00AD487B"/>
    <w:rsid w:val="00AF3747"/>
    <w:rsid w:val="00B364A8"/>
    <w:rsid w:val="00B45831"/>
    <w:rsid w:val="00B5517D"/>
    <w:rsid w:val="00BC4D9A"/>
    <w:rsid w:val="00BD032A"/>
    <w:rsid w:val="00C01337"/>
    <w:rsid w:val="00C76146"/>
    <w:rsid w:val="00CB59B0"/>
    <w:rsid w:val="00D05D4D"/>
    <w:rsid w:val="00D104D9"/>
    <w:rsid w:val="00D23A63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052FD-DB86-4C08-826E-34851032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B87D-0162-4B63-A4E1-B85109F4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Anna Szymańska</cp:lastModifiedBy>
  <cp:revision>3</cp:revision>
  <cp:lastPrinted>2017-09-14T12:54:00Z</cp:lastPrinted>
  <dcterms:created xsi:type="dcterms:W3CDTF">2017-11-23T09:20:00Z</dcterms:created>
  <dcterms:modified xsi:type="dcterms:W3CDTF">2017-11-23T09:20:00Z</dcterms:modified>
</cp:coreProperties>
</file>